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73"/>
      </w:tblGrid>
      <w:tr w:rsidR="00AA1BBC" w:rsidTr="00F80456">
        <w:trPr>
          <w:trHeight w:val="255"/>
        </w:trPr>
        <w:tc>
          <w:tcPr>
            <w:tcW w:w="9673" w:type="dxa"/>
            <w:vAlign w:val="bottom"/>
            <w:hideMark/>
          </w:tcPr>
          <w:p w:rsidR="00882820" w:rsidRDefault="00AE33C7" w:rsidP="00882820">
            <w:pPr>
              <w:snapToGrid w:val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</w:p>
          <w:p w:rsidR="00AA1BBC" w:rsidRDefault="00661FB9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ПРИЛОЖЕНИЕ 1</w:t>
            </w:r>
          </w:p>
          <w:p w:rsidR="00861C13" w:rsidRDefault="00861C13" w:rsidP="00661FB9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164016" w:rsidRDefault="00164016" w:rsidP="00AA1BBC">
      <w:pPr>
        <w:pStyle w:val="a3"/>
        <w:jc w:val="center"/>
        <w:rPr>
          <w:b/>
          <w:szCs w:val="22"/>
        </w:rPr>
      </w:pPr>
    </w:p>
    <w:p w:rsidR="00AA1BBC" w:rsidRDefault="00AA1BBC" w:rsidP="00AA1BBC">
      <w:pPr>
        <w:pStyle w:val="a3"/>
        <w:jc w:val="center"/>
        <w:rPr>
          <w:color w:val="FF0000"/>
          <w:szCs w:val="22"/>
        </w:rPr>
      </w:pPr>
      <w:r>
        <w:rPr>
          <w:b/>
          <w:szCs w:val="22"/>
        </w:rPr>
        <w:t>ТЕХНИЧЕСКОЕ ЗАДАНИЕ</w:t>
      </w:r>
    </w:p>
    <w:p w:rsidR="00AA1BBC" w:rsidRDefault="00AA1BBC" w:rsidP="0025439A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E33C7">
        <w:rPr>
          <w:b/>
          <w:sz w:val="24"/>
          <w:szCs w:val="24"/>
        </w:rPr>
        <w:t xml:space="preserve">оказание </w:t>
      </w:r>
      <w:r w:rsidR="00005F99">
        <w:rPr>
          <w:b/>
          <w:sz w:val="24"/>
          <w:szCs w:val="24"/>
        </w:rPr>
        <w:t>услуг</w:t>
      </w:r>
      <w:r w:rsidR="00BE415F">
        <w:rPr>
          <w:b/>
          <w:sz w:val="24"/>
          <w:szCs w:val="24"/>
        </w:rPr>
        <w:t xml:space="preserve"> </w:t>
      </w:r>
      <w:r w:rsidR="00D5118D">
        <w:rPr>
          <w:b/>
          <w:sz w:val="24"/>
          <w:szCs w:val="24"/>
        </w:rPr>
        <w:t xml:space="preserve">для </w:t>
      </w:r>
      <w:r w:rsidR="00005F99">
        <w:rPr>
          <w:b/>
          <w:sz w:val="24"/>
          <w:szCs w:val="24"/>
        </w:rPr>
        <w:t xml:space="preserve">нужд </w:t>
      </w:r>
      <w:r w:rsidR="0039192E">
        <w:rPr>
          <w:b/>
          <w:sz w:val="24"/>
          <w:szCs w:val="24"/>
        </w:rPr>
        <w:t xml:space="preserve">ОП «КраМЗ» </w:t>
      </w:r>
      <w:r w:rsidR="000A210D">
        <w:rPr>
          <w:b/>
          <w:sz w:val="24"/>
          <w:szCs w:val="24"/>
        </w:rPr>
        <w:t>ЭМУ</w:t>
      </w:r>
      <w:r w:rsidR="009E0702">
        <w:rPr>
          <w:b/>
          <w:sz w:val="24"/>
          <w:szCs w:val="24"/>
        </w:rPr>
        <w:t xml:space="preserve"> </w:t>
      </w:r>
      <w:r w:rsidR="00D5118D">
        <w:rPr>
          <w:b/>
          <w:sz w:val="24"/>
          <w:szCs w:val="24"/>
        </w:rPr>
        <w:t>ООО «</w:t>
      </w:r>
      <w:proofErr w:type="spellStart"/>
      <w:r w:rsidR="00D5118D">
        <w:rPr>
          <w:b/>
          <w:sz w:val="24"/>
          <w:szCs w:val="24"/>
        </w:rPr>
        <w:t>ЕвроСибЭнерго-инжиниринг</w:t>
      </w:r>
      <w:proofErr w:type="spellEnd"/>
      <w:r w:rsidR="00D5118D">
        <w:rPr>
          <w:b/>
          <w:sz w:val="24"/>
          <w:szCs w:val="24"/>
        </w:rPr>
        <w:t>»</w:t>
      </w:r>
      <w:r w:rsidR="00005F99">
        <w:rPr>
          <w:b/>
          <w:sz w:val="24"/>
          <w:szCs w:val="24"/>
        </w:rPr>
        <w:t xml:space="preserve"> по </w:t>
      </w:r>
      <w:r w:rsidR="00E04FD4">
        <w:rPr>
          <w:b/>
          <w:sz w:val="24"/>
          <w:szCs w:val="24"/>
        </w:rPr>
        <w:t xml:space="preserve">проверке, </w:t>
      </w:r>
      <w:r w:rsidR="0052070E">
        <w:rPr>
          <w:b/>
          <w:sz w:val="24"/>
          <w:szCs w:val="24"/>
        </w:rPr>
        <w:t>испытанию и техническому освидетельствованию</w:t>
      </w:r>
      <w:r w:rsidR="00136113">
        <w:rPr>
          <w:b/>
          <w:sz w:val="24"/>
          <w:szCs w:val="24"/>
        </w:rPr>
        <w:t xml:space="preserve"> инструмента и приспособлений</w:t>
      </w:r>
    </w:p>
    <w:p w:rsidR="00005F99" w:rsidRDefault="00005F99" w:rsidP="00AA1BBC">
      <w:pPr>
        <w:widowControl w:val="0"/>
        <w:jc w:val="both"/>
        <w:rPr>
          <w:b/>
          <w:sz w:val="22"/>
          <w:szCs w:val="22"/>
          <w:u w:val="single"/>
        </w:rPr>
      </w:pPr>
    </w:p>
    <w:p w:rsidR="00AA1BBC" w:rsidRDefault="00AA1BBC" w:rsidP="00AA1BBC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1. Требование к месту проведения работ</w:t>
      </w:r>
      <w:r>
        <w:rPr>
          <w:b/>
          <w:sz w:val="22"/>
          <w:szCs w:val="22"/>
        </w:rPr>
        <w:t xml:space="preserve">: </w:t>
      </w:r>
    </w:p>
    <w:p w:rsidR="00AA1BBC" w:rsidRPr="00007A0D" w:rsidRDefault="0039192E" w:rsidP="00AA1BBC">
      <w:pPr>
        <w:widowControl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Красноярский край</w:t>
      </w:r>
      <w:r w:rsidR="009E0702">
        <w:rPr>
          <w:bCs/>
          <w:sz w:val="22"/>
          <w:szCs w:val="22"/>
        </w:rPr>
        <w:t>, г.</w:t>
      </w:r>
      <w:r>
        <w:rPr>
          <w:bCs/>
          <w:sz w:val="22"/>
          <w:szCs w:val="22"/>
        </w:rPr>
        <w:t xml:space="preserve"> Красноярск</w:t>
      </w:r>
      <w:r w:rsidR="00E77810">
        <w:rPr>
          <w:rFonts w:eastAsia="Times New Roman"/>
          <w:color w:val="000000"/>
          <w:sz w:val="22"/>
          <w:szCs w:val="22"/>
          <w:lang w:eastAsia="ru-RU"/>
        </w:rPr>
        <w:t>.</w:t>
      </w:r>
    </w:p>
    <w:p w:rsidR="00AA1BBC" w:rsidRDefault="00AA1BBC" w:rsidP="00AA1BBC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2. Требование к сроку выполнения работ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</w:p>
    <w:p w:rsidR="00005F99" w:rsidRDefault="00883526" w:rsidP="00AA1BBC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C</w:t>
      </w:r>
      <w:r w:rsidRPr="007A6F5A">
        <w:rPr>
          <w:sz w:val="22"/>
          <w:szCs w:val="22"/>
        </w:rPr>
        <w:t xml:space="preserve"> </w:t>
      </w:r>
      <w:r>
        <w:rPr>
          <w:sz w:val="22"/>
          <w:szCs w:val="22"/>
        </w:rPr>
        <w:t>даты заключения договора</w:t>
      </w:r>
      <w:r w:rsidR="001E7188">
        <w:rPr>
          <w:sz w:val="22"/>
          <w:szCs w:val="22"/>
        </w:rPr>
        <w:t xml:space="preserve"> </w:t>
      </w:r>
      <w:r w:rsidR="00005F99">
        <w:rPr>
          <w:sz w:val="22"/>
          <w:szCs w:val="22"/>
        </w:rPr>
        <w:t xml:space="preserve">по 01 </w:t>
      </w:r>
      <w:r w:rsidR="0052070E">
        <w:rPr>
          <w:sz w:val="22"/>
          <w:szCs w:val="22"/>
        </w:rPr>
        <w:t>мая</w:t>
      </w:r>
      <w:r w:rsidR="00005F99">
        <w:rPr>
          <w:sz w:val="22"/>
          <w:szCs w:val="22"/>
        </w:rPr>
        <w:t xml:space="preserve"> 202</w:t>
      </w:r>
      <w:r w:rsidR="0052070E">
        <w:rPr>
          <w:sz w:val="22"/>
          <w:szCs w:val="22"/>
        </w:rPr>
        <w:t>3</w:t>
      </w:r>
      <w:r w:rsidR="00005F99">
        <w:rPr>
          <w:sz w:val="22"/>
          <w:szCs w:val="22"/>
        </w:rPr>
        <w:t xml:space="preserve"> года, с автоматической пролонгацией на 1 год, если по ранее заключенному договору не выбрана вся стоимость услуг.</w:t>
      </w:r>
    </w:p>
    <w:p w:rsidR="00E75C4C" w:rsidRDefault="00E75C4C" w:rsidP="00AA1BBC">
      <w:pPr>
        <w:jc w:val="both"/>
        <w:rPr>
          <w:b/>
          <w:sz w:val="22"/>
          <w:szCs w:val="22"/>
        </w:rPr>
      </w:pPr>
      <w:r w:rsidRPr="00E75C4C">
        <w:rPr>
          <w:b/>
          <w:sz w:val="22"/>
          <w:szCs w:val="22"/>
          <w:u w:val="single"/>
        </w:rPr>
        <w:t>3. Цена договора:</w:t>
      </w:r>
      <w:r>
        <w:rPr>
          <w:b/>
          <w:sz w:val="22"/>
          <w:szCs w:val="22"/>
        </w:rPr>
        <w:t xml:space="preserve"> </w:t>
      </w:r>
    </w:p>
    <w:p w:rsidR="00005F99" w:rsidRPr="005D34EB" w:rsidRDefault="005D34EB" w:rsidP="00E75C4C">
      <w:pPr>
        <w:tabs>
          <w:tab w:val="left" w:pos="99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цену по договору должны быть включены: 1) </w:t>
      </w:r>
      <w:r w:rsidR="0052070E">
        <w:rPr>
          <w:sz w:val="22"/>
          <w:szCs w:val="22"/>
        </w:rPr>
        <w:t xml:space="preserve">затраты на </w:t>
      </w:r>
      <w:r w:rsidR="00E04FD4">
        <w:rPr>
          <w:sz w:val="22"/>
          <w:szCs w:val="22"/>
        </w:rPr>
        <w:t xml:space="preserve">проверку, испытание и </w:t>
      </w:r>
      <w:r w:rsidR="0052070E">
        <w:rPr>
          <w:sz w:val="22"/>
          <w:szCs w:val="22"/>
        </w:rPr>
        <w:t xml:space="preserve">техническое освидетельствование (если требуется) </w:t>
      </w:r>
      <w:r w:rsidR="00E04FD4">
        <w:rPr>
          <w:sz w:val="22"/>
          <w:szCs w:val="22"/>
        </w:rPr>
        <w:t>инструмента и приспособлений 2</w:t>
      </w:r>
      <w:r w:rsidR="0052070E">
        <w:rPr>
          <w:sz w:val="22"/>
          <w:szCs w:val="22"/>
        </w:rPr>
        <w:t>) затраты на подготовку дефектной ведомости на ремонт (если требуется</w:t>
      </w:r>
      <w:r w:rsidR="00E04FD4">
        <w:rPr>
          <w:sz w:val="22"/>
          <w:szCs w:val="22"/>
        </w:rPr>
        <w:t xml:space="preserve"> по итогам проверки (испытания, технического освидетельствования</w:t>
      </w:r>
      <w:r w:rsidR="0052070E">
        <w:rPr>
          <w:sz w:val="22"/>
          <w:szCs w:val="22"/>
        </w:rPr>
        <w:t xml:space="preserve">) </w:t>
      </w:r>
      <w:r w:rsidR="00E04FD4">
        <w:rPr>
          <w:sz w:val="22"/>
          <w:szCs w:val="22"/>
        </w:rPr>
        <w:t>инструмента и приспособлений 3</w:t>
      </w:r>
      <w:r>
        <w:rPr>
          <w:sz w:val="22"/>
          <w:szCs w:val="22"/>
        </w:rPr>
        <w:t>) иные сопутствующие затраты сервисной организации (</w:t>
      </w:r>
      <w:r w:rsidRPr="005D34EB">
        <w:rPr>
          <w:sz w:val="22"/>
          <w:szCs w:val="22"/>
        </w:rPr>
        <w:t>страхование, уплату налогов, сборов, транспортные, командировочные, погрузочно-разгрузочные расходы, непредвиденные затраты и другие платежи</w:t>
      </w:r>
      <w:r>
        <w:rPr>
          <w:sz w:val="22"/>
          <w:szCs w:val="22"/>
        </w:rPr>
        <w:t>)</w:t>
      </w:r>
    </w:p>
    <w:p w:rsidR="00AA1BBC" w:rsidRDefault="00CB6A42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</w:t>
      </w:r>
      <w:r w:rsidR="00AA1BBC">
        <w:rPr>
          <w:b/>
          <w:sz w:val="22"/>
          <w:szCs w:val="22"/>
          <w:u w:val="single"/>
        </w:rPr>
        <w:t xml:space="preserve">. </w:t>
      </w:r>
      <w:r w:rsidR="007B45DD">
        <w:rPr>
          <w:b/>
          <w:sz w:val="22"/>
          <w:szCs w:val="22"/>
          <w:u w:val="single"/>
        </w:rPr>
        <w:t>Требования к последовательности</w:t>
      </w:r>
      <w:r w:rsidR="00AA1BBC">
        <w:rPr>
          <w:b/>
          <w:sz w:val="22"/>
          <w:szCs w:val="22"/>
          <w:u w:val="single"/>
        </w:rPr>
        <w:t xml:space="preserve"> выполнения работ, этапам работ:</w:t>
      </w:r>
    </w:p>
    <w:p w:rsidR="0052070E" w:rsidRDefault="0052070E" w:rsidP="00AA1BBC">
      <w:pPr>
        <w:pStyle w:val="a3"/>
        <w:spacing w:line="252" w:lineRule="auto"/>
        <w:rPr>
          <w:szCs w:val="22"/>
        </w:rPr>
      </w:pPr>
    </w:p>
    <w:p w:rsidR="00E04FD4" w:rsidRDefault="00E04FD4" w:rsidP="00BF2784">
      <w:pPr>
        <w:pStyle w:val="a3"/>
        <w:spacing w:line="252" w:lineRule="auto"/>
        <w:ind w:firstLine="567"/>
        <w:rPr>
          <w:szCs w:val="22"/>
        </w:rPr>
      </w:pPr>
      <w:r>
        <w:rPr>
          <w:szCs w:val="22"/>
        </w:rPr>
        <w:t xml:space="preserve">Объем проверки, испытаний и технического освидетельствования определяется в соответствие с руководством завода-изготовителя или в соответствие с </w:t>
      </w:r>
      <w:r w:rsidRPr="00E04FD4">
        <w:rPr>
          <w:szCs w:val="22"/>
        </w:rPr>
        <w:t>Правила</w:t>
      </w:r>
      <w:r>
        <w:rPr>
          <w:szCs w:val="22"/>
        </w:rPr>
        <w:t>ми</w:t>
      </w:r>
      <w:r w:rsidRPr="00E04FD4">
        <w:rPr>
          <w:szCs w:val="22"/>
        </w:rPr>
        <w:t xml:space="preserve"> по охране труда при работе с инструментом и приспособлениями</w:t>
      </w:r>
      <w:r>
        <w:rPr>
          <w:szCs w:val="22"/>
        </w:rPr>
        <w:t xml:space="preserve"> (в редакции </w:t>
      </w:r>
      <w:r w:rsidRPr="00E04FD4">
        <w:rPr>
          <w:szCs w:val="22"/>
        </w:rPr>
        <w:t>Приказом Минтруда России от 27.11.2020 № 835н</w:t>
      </w:r>
      <w:r>
        <w:rPr>
          <w:szCs w:val="22"/>
        </w:rPr>
        <w:t xml:space="preserve">), далее «Правила» или, в части не противоречащей Правилам - </w:t>
      </w:r>
      <w:r w:rsidRPr="00E04FD4">
        <w:rPr>
          <w:szCs w:val="22"/>
        </w:rPr>
        <w:t>РД 34.03.204</w:t>
      </w:r>
      <w:r w:rsidRPr="00E04FD4">
        <w:t xml:space="preserve"> </w:t>
      </w:r>
      <w:r w:rsidRPr="00E04FD4">
        <w:rPr>
          <w:szCs w:val="22"/>
        </w:rPr>
        <w:t>ПРАВИЛА БЕЗОПАСНОСТИ ПРИ РАБОТЕ С ИНСТРУМЕНТОМ И ПРИСПОСОБЛЕНИЯМИ</w:t>
      </w:r>
      <w:r w:rsidRPr="00E04FD4">
        <w:t xml:space="preserve"> </w:t>
      </w:r>
      <w:r w:rsidRPr="00E04FD4">
        <w:rPr>
          <w:szCs w:val="22"/>
        </w:rPr>
        <w:t>(утв. Минэнерго СССР 30.04.1985, Постановлением Президиума ЦК профсоюза рабочих электростанций и электротехнической промышленности от 27.03.1985, протокол N 42).</w:t>
      </w:r>
    </w:p>
    <w:p w:rsidR="0052070E" w:rsidRDefault="0052070E" w:rsidP="00AA1BBC">
      <w:pPr>
        <w:pStyle w:val="a3"/>
        <w:spacing w:line="252" w:lineRule="auto"/>
        <w:rPr>
          <w:szCs w:val="22"/>
        </w:rPr>
      </w:pPr>
    </w:p>
    <w:p w:rsidR="00E04FD4" w:rsidRDefault="008A5C22" w:rsidP="00BF2784">
      <w:pPr>
        <w:pStyle w:val="a3"/>
        <w:numPr>
          <w:ilvl w:val="0"/>
          <w:numId w:val="7"/>
        </w:numPr>
        <w:spacing w:line="252" w:lineRule="auto"/>
        <w:rPr>
          <w:szCs w:val="22"/>
        </w:rPr>
      </w:pPr>
      <w:r>
        <w:rPr>
          <w:szCs w:val="22"/>
        </w:rPr>
        <w:t>Заказчик привоз</w:t>
      </w:r>
      <w:r w:rsidR="00E04FD4">
        <w:rPr>
          <w:szCs w:val="22"/>
        </w:rPr>
        <w:t>ит и сдает инструмент (приспособления) в офис (на площадку испытаний) Подрядчика.</w:t>
      </w:r>
    </w:p>
    <w:p w:rsidR="00E04FD4" w:rsidRDefault="00E04FD4" w:rsidP="00BF2784">
      <w:pPr>
        <w:pStyle w:val="a3"/>
        <w:numPr>
          <w:ilvl w:val="0"/>
          <w:numId w:val="7"/>
        </w:numPr>
        <w:spacing w:line="252" w:lineRule="auto"/>
        <w:rPr>
          <w:szCs w:val="22"/>
        </w:rPr>
      </w:pPr>
      <w:r>
        <w:rPr>
          <w:szCs w:val="22"/>
        </w:rPr>
        <w:t>Подрядчик выполняет проверку (испытание, техническое освидетельствование) инструмента и приспособлений в соответствие с вышеназванными документами</w:t>
      </w:r>
      <w:r w:rsidR="008A5C22">
        <w:rPr>
          <w:szCs w:val="22"/>
        </w:rPr>
        <w:t xml:space="preserve">, выдает </w:t>
      </w:r>
      <w:r w:rsidR="00333A2E">
        <w:rPr>
          <w:szCs w:val="22"/>
        </w:rPr>
        <w:t>Заказчику А</w:t>
      </w:r>
      <w:r w:rsidR="008A5C22">
        <w:rPr>
          <w:szCs w:val="22"/>
        </w:rPr>
        <w:t>кт проверки</w:t>
      </w:r>
      <w:r w:rsidR="00333A2E">
        <w:rPr>
          <w:szCs w:val="22"/>
        </w:rPr>
        <w:t xml:space="preserve"> </w:t>
      </w:r>
      <w:r w:rsidR="008A5C22">
        <w:rPr>
          <w:szCs w:val="22"/>
        </w:rPr>
        <w:t>(испытания, технического освидетельствования), делает запись в специальном журнале в соответствие с РД 34.03.204 (журнал хранится у Подрядчика)</w:t>
      </w:r>
      <w:r>
        <w:rPr>
          <w:szCs w:val="22"/>
        </w:rPr>
        <w:t>. При выявлении неисправности – готовит дефектную ведомость на ремонт или Акт выбраковки, если инструмент (приспособление) не подлежит ремонту.</w:t>
      </w:r>
    </w:p>
    <w:p w:rsidR="00E04FD4" w:rsidRDefault="00E04FD4" w:rsidP="00BF2784">
      <w:pPr>
        <w:pStyle w:val="a3"/>
        <w:numPr>
          <w:ilvl w:val="0"/>
          <w:numId w:val="7"/>
        </w:numPr>
        <w:spacing w:line="252" w:lineRule="auto"/>
        <w:rPr>
          <w:szCs w:val="22"/>
        </w:rPr>
      </w:pPr>
      <w:r>
        <w:rPr>
          <w:szCs w:val="22"/>
        </w:rPr>
        <w:t>Подрядчик передает инструмент (приспособления) и подготовленные документы представителю Заказчика.</w:t>
      </w:r>
    </w:p>
    <w:p w:rsidR="00E04FD4" w:rsidRDefault="00E04FD4" w:rsidP="00AA1BBC">
      <w:pPr>
        <w:pStyle w:val="a3"/>
        <w:spacing w:line="252" w:lineRule="auto"/>
        <w:rPr>
          <w:szCs w:val="22"/>
        </w:rPr>
      </w:pPr>
    </w:p>
    <w:p w:rsidR="00BF2784" w:rsidRPr="00BF2784" w:rsidRDefault="00BF2784" w:rsidP="00BF2784">
      <w:pPr>
        <w:pStyle w:val="a3"/>
        <w:spacing w:line="252" w:lineRule="auto"/>
        <w:rPr>
          <w:szCs w:val="22"/>
        </w:rPr>
      </w:pPr>
      <w:r w:rsidRPr="00BF2784">
        <w:rPr>
          <w:szCs w:val="22"/>
        </w:rPr>
        <w:t>Особые условия</w:t>
      </w:r>
    </w:p>
    <w:p w:rsidR="00BF2784" w:rsidRPr="00BF2784" w:rsidRDefault="00BF2784" w:rsidP="00BF2784">
      <w:pPr>
        <w:pStyle w:val="a3"/>
        <w:numPr>
          <w:ilvl w:val="0"/>
          <w:numId w:val="10"/>
        </w:numPr>
        <w:spacing w:line="252" w:lineRule="auto"/>
        <w:rPr>
          <w:szCs w:val="22"/>
        </w:rPr>
      </w:pPr>
      <w:r w:rsidRPr="00BF2784">
        <w:rPr>
          <w:szCs w:val="22"/>
        </w:rPr>
        <w:t xml:space="preserve">Срочная </w:t>
      </w:r>
      <w:r>
        <w:rPr>
          <w:szCs w:val="22"/>
        </w:rPr>
        <w:t>поверка (испытание, техническое освидетельствование)</w:t>
      </w:r>
      <w:r w:rsidRPr="00BF2784">
        <w:rPr>
          <w:szCs w:val="22"/>
        </w:rPr>
        <w:t xml:space="preserve"> (Подрядчик все откладывает в сторону и начинает заниматься инструментом</w:t>
      </w:r>
      <w:r>
        <w:rPr>
          <w:szCs w:val="22"/>
        </w:rPr>
        <w:t xml:space="preserve"> (приспособлениями)</w:t>
      </w:r>
      <w:r w:rsidRPr="00BF2784">
        <w:rPr>
          <w:szCs w:val="22"/>
        </w:rPr>
        <w:t xml:space="preserve"> Заказчика) – оплачивается дополнительно Заказчиком.</w:t>
      </w:r>
    </w:p>
    <w:p w:rsidR="00BF2784" w:rsidRPr="00BF2784" w:rsidRDefault="00BF2784" w:rsidP="00BF2784">
      <w:pPr>
        <w:pStyle w:val="a3"/>
        <w:numPr>
          <w:ilvl w:val="0"/>
          <w:numId w:val="10"/>
        </w:numPr>
        <w:spacing w:line="252" w:lineRule="auto"/>
        <w:rPr>
          <w:szCs w:val="22"/>
        </w:rPr>
      </w:pPr>
      <w:r w:rsidRPr="00BF2784">
        <w:rPr>
          <w:szCs w:val="22"/>
        </w:rPr>
        <w:t>Доставка крупногабаритного инструмента</w:t>
      </w:r>
      <w:r>
        <w:rPr>
          <w:szCs w:val="22"/>
        </w:rPr>
        <w:t xml:space="preserve"> (приспособлений)</w:t>
      </w:r>
      <w:r w:rsidRPr="00BF2784">
        <w:rPr>
          <w:szCs w:val="22"/>
        </w:rPr>
        <w:t xml:space="preserve"> силами Подрядчика</w:t>
      </w:r>
      <w:r>
        <w:rPr>
          <w:szCs w:val="22"/>
        </w:rPr>
        <w:t xml:space="preserve"> до места проверки (испытаний, технического освидетельствования)</w:t>
      </w:r>
      <w:r w:rsidRPr="00BF2784">
        <w:rPr>
          <w:szCs w:val="22"/>
        </w:rPr>
        <w:t xml:space="preserve"> – оплачивается Заказчиком дополнительно.</w:t>
      </w:r>
    </w:p>
    <w:p w:rsidR="00BF2784" w:rsidRDefault="00BF2784" w:rsidP="00BF2784">
      <w:pPr>
        <w:pStyle w:val="a3"/>
        <w:numPr>
          <w:ilvl w:val="0"/>
          <w:numId w:val="10"/>
        </w:numPr>
        <w:spacing w:line="252" w:lineRule="auto"/>
        <w:rPr>
          <w:szCs w:val="22"/>
        </w:rPr>
      </w:pPr>
      <w:r>
        <w:rPr>
          <w:szCs w:val="22"/>
        </w:rPr>
        <w:t>Проверка (испытание, техническое освидетельствование) крупногабаритного инструмента (приспособлений)</w:t>
      </w:r>
      <w:r w:rsidRPr="00BF2784">
        <w:rPr>
          <w:szCs w:val="22"/>
        </w:rPr>
        <w:t xml:space="preserve"> </w:t>
      </w:r>
      <w:r>
        <w:rPr>
          <w:szCs w:val="22"/>
        </w:rPr>
        <w:t>Заказчика</w:t>
      </w:r>
      <w:r w:rsidRPr="00BF2784">
        <w:rPr>
          <w:szCs w:val="22"/>
        </w:rPr>
        <w:t xml:space="preserve"> на мест</w:t>
      </w:r>
      <w:r>
        <w:rPr>
          <w:szCs w:val="22"/>
        </w:rPr>
        <w:t>е</w:t>
      </w:r>
      <w:r w:rsidRPr="00BF2784">
        <w:rPr>
          <w:szCs w:val="22"/>
        </w:rPr>
        <w:t xml:space="preserve"> размещения – оплачивается Заказчиком дополнительно.</w:t>
      </w:r>
    </w:p>
    <w:p w:rsidR="00BF2784" w:rsidRDefault="00BF2784" w:rsidP="00AA1BBC">
      <w:pPr>
        <w:pStyle w:val="a3"/>
        <w:spacing w:line="252" w:lineRule="auto"/>
        <w:rPr>
          <w:szCs w:val="22"/>
        </w:rPr>
      </w:pPr>
    </w:p>
    <w:p w:rsidR="00AA1BBC" w:rsidRDefault="00E326D7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</w:t>
      </w:r>
      <w:r w:rsidR="00AA1BBC">
        <w:rPr>
          <w:b/>
          <w:sz w:val="22"/>
          <w:szCs w:val="22"/>
          <w:u w:val="single"/>
        </w:rPr>
        <w:t xml:space="preserve">. </w:t>
      </w:r>
      <w:r w:rsidR="00E74A21">
        <w:rPr>
          <w:b/>
          <w:sz w:val="22"/>
          <w:szCs w:val="22"/>
          <w:u w:val="single"/>
        </w:rPr>
        <w:t>Объем работ:</w:t>
      </w:r>
      <w:r w:rsidR="007B45DD">
        <w:rPr>
          <w:b/>
          <w:sz w:val="22"/>
          <w:szCs w:val="22"/>
          <w:u w:val="single"/>
        </w:rPr>
        <w:t xml:space="preserve"> </w:t>
      </w:r>
      <w:r w:rsidR="003F6820">
        <w:rPr>
          <w:b/>
          <w:sz w:val="22"/>
          <w:szCs w:val="22"/>
          <w:u w:val="single"/>
        </w:rPr>
        <w:t xml:space="preserve"> </w:t>
      </w:r>
    </w:p>
    <w:p w:rsidR="00363D38" w:rsidRDefault="00363D38" w:rsidP="00AA1BBC">
      <w:pPr>
        <w:jc w:val="both"/>
        <w:rPr>
          <w:b/>
          <w:sz w:val="22"/>
          <w:szCs w:val="22"/>
          <w:u w:val="single"/>
        </w:rPr>
      </w:pPr>
    </w:p>
    <w:p w:rsidR="00E74A21" w:rsidRPr="00164016" w:rsidRDefault="00164016" w:rsidP="00AA1BBC">
      <w:pPr>
        <w:jc w:val="both"/>
        <w:rPr>
          <w:sz w:val="22"/>
          <w:szCs w:val="22"/>
        </w:rPr>
      </w:pPr>
      <w:r w:rsidRPr="00164016">
        <w:rPr>
          <w:sz w:val="22"/>
          <w:szCs w:val="22"/>
        </w:rPr>
        <w:t xml:space="preserve">Прогнозируемый годовой объем работ см. в приложении к </w:t>
      </w:r>
      <w:proofErr w:type="spellStart"/>
      <w:proofErr w:type="gramStart"/>
      <w:r w:rsidRPr="00164016">
        <w:rPr>
          <w:sz w:val="22"/>
          <w:szCs w:val="22"/>
        </w:rPr>
        <w:t>тех.заданию</w:t>
      </w:r>
      <w:proofErr w:type="spellEnd"/>
      <w:proofErr w:type="gramEnd"/>
      <w:r w:rsidRPr="00164016">
        <w:rPr>
          <w:sz w:val="22"/>
          <w:szCs w:val="22"/>
        </w:rPr>
        <w:t>.</w:t>
      </w:r>
    </w:p>
    <w:p w:rsidR="003F6820" w:rsidRDefault="003F6820" w:rsidP="00AA1BBC">
      <w:pPr>
        <w:jc w:val="both"/>
        <w:rPr>
          <w:b/>
          <w:sz w:val="22"/>
          <w:szCs w:val="22"/>
          <w:u w:val="single"/>
        </w:rPr>
      </w:pPr>
    </w:p>
    <w:p w:rsidR="00AA1BBC" w:rsidRDefault="006D222C" w:rsidP="00AA1BB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6</w:t>
      </w:r>
      <w:r w:rsidR="00AA1BBC">
        <w:rPr>
          <w:b/>
          <w:sz w:val="22"/>
          <w:szCs w:val="22"/>
          <w:u w:val="single"/>
        </w:rPr>
        <w:t>. Требования к выполнению правил при проведении работ</w:t>
      </w:r>
      <w:r w:rsidR="00AA1BBC">
        <w:rPr>
          <w:b/>
          <w:sz w:val="22"/>
          <w:szCs w:val="22"/>
        </w:rPr>
        <w:t xml:space="preserve">: </w:t>
      </w:r>
    </w:p>
    <w:p w:rsidR="00164016" w:rsidRPr="00164016" w:rsidRDefault="00164016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164016">
        <w:rPr>
          <w:sz w:val="22"/>
          <w:szCs w:val="22"/>
        </w:rPr>
        <w:t>На усмотрение Подрядчика</w:t>
      </w:r>
    </w:p>
    <w:p w:rsidR="00164016" w:rsidRDefault="00164016" w:rsidP="00AA1BBC">
      <w:pPr>
        <w:tabs>
          <w:tab w:val="left" w:pos="0"/>
          <w:tab w:val="left" w:leader="underscore" w:pos="9360"/>
        </w:tabs>
        <w:jc w:val="both"/>
        <w:rPr>
          <w:b/>
          <w:sz w:val="22"/>
          <w:szCs w:val="22"/>
          <w:u w:val="single"/>
        </w:rPr>
      </w:pPr>
    </w:p>
    <w:p w:rsidR="00AA1BBC" w:rsidRDefault="006D222C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lastRenderedPageBreak/>
        <w:t>7</w:t>
      </w:r>
      <w:r w:rsidR="00AA1BBC">
        <w:rPr>
          <w:b/>
          <w:sz w:val="22"/>
          <w:szCs w:val="22"/>
          <w:u w:val="single"/>
        </w:rPr>
        <w:t>. Требования к квалификации персонала Исполнителя</w:t>
      </w:r>
      <w:r w:rsidR="00AA1BBC">
        <w:rPr>
          <w:b/>
          <w:sz w:val="22"/>
          <w:szCs w:val="22"/>
        </w:rPr>
        <w:t>:</w:t>
      </w:r>
      <w:r w:rsidR="00AA1BBC">
        <w:rPr>
          <w:sz w:val="22"/>
          <w:szCs w:val="22"/>
        </w:rPr>
        <w:t xml:space="preserve"> </w:t>
      </w:r>
    </w:p>
    <w:p w:rsidR="0009289E" w:rsidRDefault="00164016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Квалификация персонала Подрядчика должна позволять оказывать запрашиваемые услуги качественно и в срок.</w:t>
      </w:r>
    </w:p>
    <w:p w:rsidR="00FF1C3E" w:rsidRDefault="00FF1C3E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FF1C3E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FF1C3E">
        <w:rPr>
          <w:b/>
          <w:sz w:val="22"/>
          <w:szCs w:val="22"/>
          <w:u w:val="single"/>
        </w:rPr>
        <w:t>Требования к оплате работ.</w:t>
      </w:r>
    </w:p>
    <w:p w:rsidR="00FF1C3E" w:rsidRPr="00164016" w:rsidRDefault="00164016" w:rsidP="00164016">
      <w:pPr>
        <w:pStyle w:val="a7"/>
        <w:numPr>
          <w:ilvl w:val="0"/>
          <w:numId w:val="6"/>
        </w:numPr>
        <w:tabs>
          <w:tab w:val="left" w:pos="0"/>
          <w:tab w:val="left" w:leader="underscore" w:pos="9360"/>
        </w:tabs>
        <w:jc w:val="both"/>
        <w:rPr>
          <w:sz w:val="23"/>
          <w:szCs w:val="23"/>
        </w:rPr>
      </w:pPr>
      <w:r w:rsidRPr="00164016">
        <w:rPr>
          <w:sz w:val="23"/>
          <w:szCs w:val="23"/>
        </w:rPr>
        <w:t>Предпочтительный для Заказчика вариант оплаты: о</w:t>
      </w:r>
      <w:r w:rsidR="00FF1C3E" w:rsidRPr="00164016">
        <w:rPr>
          <w:sz w:val="23"/>
          <w:szCs w:val="23"/>
        </w:rPr>
        <w:t xml:space="preserve">плата услуг </w:t>
      </w:r>
      <w:r w:rsidRPr="00164016">
        <w:rPr>
          <w:sz w:val="23"/>
          <w:szCs w:val="23"/>
        </w:rPr>
        <w:t>Подрядчика</w:t>
      </w:r>
      <w:r w:rsidR="00E326D7" w:rsidRPr="00164016">
        <w:rPr>
          <w:sz w:val="23"/>
          <w:szCs w:val="23"/>
        </w:rPr>
        <w:t xml:space="preserve"> за фактически оказанные услуги</w:t>
      </w:r>
      <w:r w:rsidR="00FF1C3E" w:rsidRPr="00164016">
        <w:rPr>
          <w:sz w:val="23"/>
          <w:szCs w:val="23"/>
        </w:rPr>
        <w:t xml:space="preserve"> производится в течение </w:t>
      </w:r>
      <w:r w:rsidR="00A768AE" w:rsidRPr="00164016">
        <w:rPr>
          <w:b/>
          <w:sz w:val="23"/>
          <w:szCs w:val="23"/>
        </w:rPr>
        <w:t>15</w:t>
      </w:r>
      <w:r w:rsidR="00FF1C3E" w:rsidRPr="00164016">
        <w:rPr>
          <w:b/>
          <w:sz w:val="23"/>
          <w:szCs w:val="23"/>
        </w:rPr>
        <w:t xml:space="preserve"> (</w:t>
      </w:r>
      <w:r w:rsidR="00A768AE" w:rsidRPr="00164016">
        <w:rPr>
          <w:b/>
          <w:sz w:val="23"/>
          <w:szCs w:val="23"/>
        </w:rPr>
        <w:t>пятнадцать</w:t>
      </w:r>
      <w:r w:rsidR="00FF1C3E" w:rsidRPr="00164016">
        <w:rPr>
          <w:b/>
          <w:sz w:val="23"/>
          <w:szCs w:val="23"/>
        </w:rPr>
        <w:t>)</w:t>
      </w:r>
      <w:r w:rsidR="00E326D7" w:rsidRPr="00164016">
        <w:rPr>
          <w:sz w:val="23"/>
          <w:szCs w:val="23"/>
        </w:rPr>
        <w:t xml:space="preserve"> календарных</w:t>
      </w:r>
      <w:r w:rsidR="00FF1C3E" w:rsidRPr="00164016">
        <w:rPr>
          <w:sz w:val="23"/>
          <w:szCs w:val="23"/>
        </w:rPr>
        <w:t xml:space="preserve"> дней с момента получения счета, выставленного и предъявленного Заказчику на основании подписанного Сторонами акта оказанных услуг и при отсутствии мотивированных возражений к акту.</w:t>
      </w:r>
    </w:p>
    <w:p w:rsidR="00164016" w:rsidRPr="00164016" w:rsidRDefault="00164016" w:rsidP="00164016">
      <w:pPr>
        <w:pStyle w:val="a7"/>
        <w:numPr>
          <w:ilvl w:val="0"/>
          <w:numId w:val="6"/>
        </w:numPr>
        <w:tabs>
          <w:tab w:val="left" w:pos="0"/>
          <w:tab w:val="left" w:leader="underscore" w:pos="9360"/>
        </w:tabs>
        <w:jc w:val="both"/>
        <w:rPr>
          <w:sz w:val="23"/>
          <w:szCs w:val="23"/>
        </w:rPr>
      </w:pPr>
      <w:r w:rsidRPr="00164016">
        <w:rPr>
          <w:sz w:val="23"/>
          <w:szCs w:val="23"/>
        </w:rPr>
        <w:t xml:space="preserve">Встречное предложение по оплате услуг от </w:t>
      </w:r>
      <w:proofErr w:type="gramStart"/>
      <w:r w:rsidRPr="00164016">
        <w:rPr>
          <w:sz w:val="23"/>
          <w:szCs w:val="23"/>
        </w:rPr>
        <w:t>Подрядчика:_</w:t>
      </w:r>
      <w:proofErr w:type="gramEnd"/>
      <w:r w:rsidRPr="00164016">
        <w:rPr>
          <w:sz w:val="23"/>
          <w:szCs w:val="23"/>
        </w:rPr>
        <w:t>__________________</w:t>
      </w:r>
    </w:p>
    <w:p w:rsidR="00116EEB" w:rsidRPr="00164016" w:rsidRDefault="00116EEB" w:rsidP="00164016">
      <w:pPr>
        <w:pStyle w:val="a7"/>
        <w:numPr>
          <w:ilvl w:val="0"/>
          <w:numId w:val="6"/>
        </w:num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164016">
        <w:rPr>
          <w:sz w:val="23"/>
          <w:szCs w:val="23"/>
        </w:rPr>
        <w:t>Максимальная</w:t>
      </w:r>
      <w:r w:rsidR="00164016">
        <w:rPr>
          <w:sz w:val="23"/>
          <w:szCs w:val="23"/>
        </w:rPr>
        <w:t xml:space="preserve"> годовая</w:t>
      </w:r>
      <w:r w:rsidRPr="00164016">
        <w:rPr>
          <w:sz w:val="23"/>
          <w:szCs w:val="23"/>
        </w:rPr>
        <w:t xml:space="preserve"> стоимость </w:t>
      </w:r>
      <w:r w:rsidR="00EA2E9F" w:rsidRPr="00164016">
        <w:rPr>
          <w:sz w:val="23"/>
          <w:szCs w:val="23"/>
        </w:rPr>
        <w:t xml:space="preserve">услуг </w:t>
      </w:r>
      <w:r w:rsidR="00164016">
        <w:rPr>
          <w:sz w:val="23"/>
          <w:szCs w:val="23"/>
        </w:rPr>
        <w:t>–</w:t>
      </w:r>
      <w:r w:rsidR="00620406">
        <w:rPr>
          <w:sz w:val="23"/>
          <w:szCs w:val="23"/>
        </w:rPr>
        <w:t xml:space="preserve"> </w:t>
      </w:r>
      <w:r w:rsidR="001714A0">
        <w:rPr>
          <w:sz w:val="23"/>
          <w:szCs w:val="23"/>
        </w:rPr>
        <w:t xml:space="preserve">не более </w:t>
      </w:r>
      <w:r w:rsidR="009D0341">
        <w:rPr>
          <w:sz w:val="23"/>
          <w:szCs w:val="23"/>
        </w:rPr>
        <w:t>30</w:t>
      </w:r>
      <w:r w:rsidR="00164016">
        <w:rPr>
          <w:sz w:val="23"/>
          <w:szCs w:val="23"/>
        </w:rPr>
        <w:t>0 000 руб. без НДС.</w:t>
      </w:r>
    </w:p>
    <w:p w:rsidR="00131275" w:rsidRPr="002F3DDB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FF1C3E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768AE" w:rsidRPr="00A768AE" w:rsidRDefault="00A768AE" w:rsidP="00A768AE">
      <w:pPr>
        <w:rPr>
          <w:rFonts w:eastAsiaTheme="minorHAnsi"/>
          <w:bCs/>
          <w:iCs/>
          <w:sz w:val="24"/>
          <w:szCs w:val="24"/>
          <w:lang w:eastAsia="en-US"/>
        </w:rPr>
      </w:pPr>
      <w:r w:rsidRPr="00A768AE">
        <w:rPr>
          <w:bCs/>
          <w:iCs/>
          <w:sz w:val="24"/>
          <w:szCs w:val="24"/>
        </w:rPr>
        <w:t xml:space="preserve">Начальник </w:t>
      </w:r>
      <w:r w:rsidR="00005F99">
        <w:rPr>
          <w:bCs/>
          <w:iCs/>
          <w:sz w:val="24"/>
          <w:szCs w:val="24"/>
        </w:rPr>
        <w:t>ЭМУ</w:t>
      </w:r>
    </w:p>
    <w:p w:rsidR="00A768AE" w:rsidRPr="00A768AE" w:rsidRDefault="00A768AE" w:rsidP="00A768AE">
      <w:pPr>
        <w:rPr>
          <w:bCs/>
          <w:iCs/>
          <w:sz w:val="24"/>
          <w:szCs w:val="24"/>
        </w:rPr>
      </w:pPr>
      <w:r w:rsidRPr="00A768AE">
        <w:rPr>
          <w:bCs/>
          <w:iCs/>
          <w:sz w:val="24"/>
          <w:szCs w:val="24"/>
        </w:rPr>
        <w:t>ООО "</w:t>
      </w:r>
      <w:proofErr w:type="spellStart"/>
      <w:r w:rsidRPr="00A768AE">
        <w:rPr>
          <w:bCs/>
          <w:iCs/>
          <w:sz w:val="24"/>
          <w:szCs w:val="24"/>
        </w:rPr>
        <w:t>ЕвроСибЭнерго-инжиниринг</w:t>
      </w:r>
      <w:proofErr w:type="spellEnd"/>
      <w:r w:rsidRPr="00A768AE">
        <w:rPr>
          <w:bCs/>
          <w:iCs/>
          <w:sz w:val="24"/>
          <w:szCs w:val="24"/>
        </w:rPr>
        <w:t>"</w:t>
      </w:r>
      <w:r>
        <w:rPr>
          <w:bCs/>
          <w:iCs/>
          <w:sz w:val="24"/>
          <w:szCs w:val="24"/>
        </w:rPr>
        <w:t xml:space="preserve">                                              </w:t>
      </w:r>
      <w:r w:rsidR="00005F99">
        <w:rPr>
          <w:bCs/>
          <w:iCs/>
          <w:sz w:val="24"/>
          <w:szCs w:val="24"/>
        </w:rPr>
        <w:t xml:space="preserve">                      </w:t>
      </w:r>
      <w:r>
        <w:rPr>
          <w:bCs/>
          <w:iCs/>
          <w:sz w:val="24"/>
          <w:szCs w:val="24"/>
        </w:rPr>
        <w:t xml:space="preserve">       </w:t>
      </w:r>
      <w:r w:rsidR="00964E5B">
        <w:rPr>
          <w:bCs/>
          <w:iCs/>
          <w:sz w:val="24"/>
          <w:szCs w:val="24"/>
        </w:rPr>
        <w:t xml:space="preserve"> </w:t>
      </w:r>
      <w:r w:rsidR="00005F99">
        <w:rPr>
          <w:bCs/>
          <w:iCs/>
          <w:sz w:val="24"/>
          <w:szCs w:val="24"/>
        </w:rPr>
        <w:t>Д.Г. Васильев</w:t>
      </w:r>
      <w:r w:rsidR="00007DAE">
        <w:rPr>
          <w:bCs/>
          <w:iCs/>
          <w:sz w:val="24"/>
          <w:szCs w:val="24"/>
        </w:rPr>
        <w:t xml:space="preserve"> </w:t>
      </w:r>
    </w:p>
    <w:p w:rsidR="00A768AE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bookmarkStart w:id="0" w:name="_GoBack"/>
      <w:bookmarkEnd w:id="0"/>
    </w:p>
    <w:p w:rsidR="00A768AE" w:rsidRDefault="00A768AE" w:rsidP="00882820">
      <w:pPr>
        <w:jc w:val="both"/>
        <w:rPr>
          <w:sz w:val="22"/>
          <w:szCs w:val="22"/>
        </w:rPr>
      </w:pPr>
    </w:p>
    <w:p w:rsidR="00A768AE" w:rsidRDefault="00A768AE" w:rsidP="00882820">
      <w:pPr>
        <w:jc w:val="both"/>
        <w:rPr>
          <w:sz w:val="22"/>
          <w:szCs w:val="22"/>
        </w:rPr>
      </w:pPr>
    </w:p>
    <w:p w:rsidR="00701605" w:rsidRPr="00882820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F80456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</w:t>
      </w:r>
    </w:p>
    <w:sectPr w:rsidR="00701605" w:rsidRPr="00882820" w:rsidSect="005266F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23F7"/>
    <w:multiLevelType w:val="hybridMultilevel"/>
    <w:tmpl w:val="F68E6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F34B0"/>
    <w:multiLevelType w:val="hybridMultilevel"/>
    <w:tmpl w:val="FD148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E365F"/>
    <w:multiLevelType w:val="hybridMultilevel"/>
    <w:tmpl w:val="4080C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A39D5"/>
    <w:multiLevelType w:val="hybridMultilevel"/>
    <w:tmpl w:val="A7ACE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D0708"/>
    <w:multiLevelType w:val="hybridMultilevel"/>
    <w:tmpl w:val="001A6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54885"/>
    <w:multiLevelType w:val="hybridMultilevel"/>
    <w:tmpl w:val="212040C0"/>
    <w:lvl w:ilvl="0" w:tplc="DE029C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96DA1"/>
    <w:multiLevelType w:val="hybridMultilevel"/>
    <w:tmpl w:val="20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46747"/>
    <w:multiLevelType w:val="hybridMultilevel"/>
    <w:tmpl w:val="A678E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915CA"/>
    <w:multiLevelType w:val="hybridMultilevel"/>
    <w:tmpl w:val="4E021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BC"/>
    <w:rsid w:val="00005F99"/>
    <w:rsid w:val="00007A0D"/>
    <w:rsid w:val="00007DAE"/>
    <w:rsid w:val="0009289E"/>
    <w:rsid w:val="000A210D"/>
    <w:rsid w:val="00116EEB"/>
    <w:rsid w:val="00131275"/>
    <w:rsid w:val="00136113"/>
    <w:rsid w:val="00157F2E"/>
    <w:rsid w:val="00164016"/>
    <w:rsid w:val="001714A0"/>
    <w:rsid w:val="001A7C77"/>
    <w:rsid w:val="001B32B0"/>
    <w:rsid w:val="001E7188"/>
    <w:rsid w:val="0025439A"/>
    <w:rsid w:val="0025619A"/>
    <w:rsid w:val="00291817"/>
    <w:rsid w:val="0029234B"/>
    <w:rsid w:val="002937A4"/>
    <w:rsid w:val="002D2B9B"/>
    <w:rsid w:val="002E2C6C"/>
    <w:rsid w:val="002F3DDB"/>
    <w:rsid w:val="00333A2E"/>
    <w:rsid w:val="00363D38"/>
    <w:rsid w:val="003711AF"/>
    <w:rsid w:val="003901C7"/>
    <w:rsid w:val="0039192E"/>
    <w:rsid w:val="003962F0"/>
    <w:rsid w:val="003A54D9"/>
    <w:rsid w:val="003F6820"/>
    <w:rsid w:val="00411781"/>
    <w:rsid w:val="0042569C"/>
    <w:rsid w:val="00453CF0"/>
    <w:rsid w:val="00453EBC"/>
    <w:rsid w:val="004D34F3"/>
    <w:rsid w:val="00501AE2"/>
    <w:rsid w:val="005134A1"/>
    <w:rsid w:val="0052070E"/>
    <w:rsid w:val="005266FC"/>
    <w:rsid w:val="00571B86"/>
    <w:rsid w:val="00572838"/>
    <w:rsid w:val="00591F12"/>
    <w:rsid w:val="005947DA"/>
    <w:rsid w:val="005D34EB"/>
    <w:rsid w:val="00620406"/>
    <w:rsid w:val="00661FB9"/>
    <w:rsid w:val="006D222C"/>
    <w:rsid w:val="00701605"/>
    <w:rsid w:val="00734266"/>
    <w:rsid w:val="00765C80"/>
    <w:rsid w:val="00786777"/>
    <w:rsid w:val="007A6F5A"/>
    <w:rsid w:val="007B45DD"/>
    <w:rsid w:val="007D79EF"/>
    <w:rsid w:val="00824913"/>
    <w:rsid w:val="00846A1E"/>
    <w:rsid w:val="00861C13"/>
    <w:rsid w:val="00882820"/>
    <w:rsid w:val="00883526"/>
    <w:rsid w:val="008874CE"/>
    <w:rsid w:val="008A3C6F"/>
    <w:rsid w:val="008A5C22"/>
    <w:rsid w:val="008F3104"/>
    <w:rsid w:val="00933D89"/>
    <w:rsid w:val="00945D41"/>
    <w:rsid w:val="00964E5B"/>
    <w:rsid w:val="009937C5"/>
    <w:rsid w:val="00994DED"/>
    <w:rsid w:val="009C751A"/>
    <w:rsid w:val="009D0341"/>
    <w:rsid w:val="009E0702"/>
    <w:rsid w:val="009F2C29"/>
    <w:rsid w:val="00A02686"/>
    <w:rsid w:val="00A22995"/>
    <w:rsid w:val="00A56D0F"/>
    <w:rsid w:val="00A72316"/>
    <w:rsid w:val="00A768AE"/>
    <w:rsid w:val="00A97390"/>
    <w:rsid w:val="00AA1BBC"/>
    <w:rsid w:val="00AE33C7"/>
    <w:rsid w:val="00AF14A1"/>
    <w:rsid w:val="00BC799E"/>
    <w:rsid w:val="00BE415F"/>
    <w:rsid w:val="00BF25E1"/>
    <w:rsid w:val="00BF2784"/>
    <w:rsid w:val="00C02896"/>
    <w:rsid w:val="00C117E3"/>
    <w:rsid w:val="00C16FEE"/>
    <w:rsid w:val="00C815AC"/>
    <w:rsid w:val="00C87FB5"/>
    <w:rsid w:val="00C9216D"/>
    <w:rsid w:val="00CB6A42"/>
    <w:rsid w:val="00CE6B94"/>
    <w:rsid w:val="00D2557B"/>
    <w:rsid w:val="00D5118D"/>
    <w:rsid w:val="00D547E9"/>
    <w:rsid w:val="00D87AB3"/>
    <w:rsid w:val="00DA4183"/>
    <w:rsid w:val="00DA498C"/>
    <w:rsid w:val="00DB53DB"/>
    <w:rsid w:val="00DD31DC"/>
    <w:rsid w:val="00E04FD4"/>
    <w:rsid w:val="00E326D7"/>
    <w:rsid w:val="00E337E9"/>
    <w:rsid w:val="00E57698"/>
    <w:rsid w:val="00E74A21"/>
    <w:rsid w:val="00E75C4C"/>
    <w:rsid w:val="00E77810"/>
    <w:rsid w:val="00E80B16"/>
    <w:rsid w:val="00E91C4F"/>
    <w:rsid w:val="00EA2E9F"/>
    <w:rsid w:val="00EE396E"/>
    <w:rsid w:val="00EE4B9C"/>
    <w:rsid w:val="00F14EB4"/>
    <w:rsid w:val="00F57B92"/>
    <w:rsid w:val="00F602BC"/>
    <w:rsid w:val="00F72FE3"/>
    <w:rsid w:val="00F80456"/>
    <w:rsid w:val="00FC46F6"/>
    <w:rsid w:val="00FF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5A31"/>
  <w15:chartTrackingRefBased/>
  <w15:docId w15:val="{2CA5A46A-BEDD-4ECF-8D44-27DB4F2A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BC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1BBC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semiHidden/>
    <w:rsid w:val="00AA1BBC"/>
    <w:rPr>
      <w:rFonts w:ascii="Times New Roman" w:eastAsia="Calibri" w:hAnsi="Times New Roman" w:cs="Times New Roman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D31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1DC"/>
    <w:rPr>
      <w:rFonts w:ascii="Segoe UI" w:eastAsia="Calibri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99"/>
    <w:qFormat/>
    <w:rsid w:val="00E75C4C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8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27DB3-8E36-4FC8-8741-EF149194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Boroznov Roman</cp:lastModifiedBy>
  <cp:revision>20</cp:revision>
  <cp:lastPrinted>2021-06-11T05:58:00Z</cp:lastPrinted>
  <dcterms:created xsi:type="dcterms:W3CDTF">2022-03-21T07:27:00Z</dcterms:created>
  <dcterms:modified xsi:type="dcterms:W3CDTF">2022-04-13T09:30:00Z</dcterms:modified>
</cp:coreProperties>
</file>